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717A1" w14:textId="77777777" w:rsidR="00AE0AC7" w:rsidRPr="00A82F53" w:rsidRDefault="00AE0AC7" w:rsidP="00AE0AC7">
      <w:pPr>
        <w:jc w:val="right"/>
        <w:rPr>
          <w:rFonts w:ascii="Times New Roman" w:hAnsi="Times New Roman" w:cs="Times New Roman"/>
          <w:sz w:val="24"/>
          <w:szCs w:val="24"/>
        </w:rPr>
      </w:pPr>
      <w:r w:rsidRPr="00A82F5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F4490" w:rsidRPr="00A82F53">
        <w:rPr>
          <w:rFonts w:ascii="Times New Roman" w:hAnsi="Times New Roman" w:cs="Times New Roman"/>
          <w:sz w:val="24"/>
          <w:szCs w:val="24"/>
        </w:rPr>
        <w:t>1</w:t>
      </w:r>
    </w:p>
    <w:p w14:paraId="73F25061" w14:textId="06674915" w:rsidR="005B1431" w:rsidRDefault="00AE5C87" w:rsidP="0093678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0E2A8B">
        <w:rPr>
          <w:rFonts w:ascii="Times New Roman" w:hAnsi="Times New Roman" w:cs="Times New Roman"/>
          <w:b/>
          <w:sz w:val="24"/>
          <w:szCs w:val="24"/>
        </w:rPr>
        <w:t>римерная п</w:t>
      </w:r>
      <w:r>
        <w:rPr>
          <w:rFonts w:ascii="Times New Roman" w:hAnsi="Times New Roman" w:cs="Times New Roman"/>
          <w:b/>
          <w:sz w:val="24"/>
          <w:szCs w:val="24"/>
        </w:rPr>
        <w:t xml:space="preserve">рограмма </w:t>
      </w:r>
      <w:r w:rsidR="00EA137A">
        <w:rPr>
          <w:rFonts w:ascii="Times New Roman" w:hAnsi="Times New Roman" w:cs="Times New Roman"/>
          <w:b/>
          <w:sz w:val="24"/>
          <w:szCs w:val="24"/>
        </w:rPr>
        <w:t>Семинара*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8"/>
        <w:tblW w:w="11199" w:type="dxa"/>
        <w:tblInd w:w="-459" w:type="dxa"/>
        <w:tblLook w:val="04A0" w:firstRow="1" w:lastRow="0" w:firstColumn="1" w:lastColumn="0" w:noHBand="0" w:noVBand="1"/>
      </w:tblPr>
      <w:tblGrid>
        <w:gridCol w:w="3969"/>
        <w:gridCol w:w="7230"/>
      </w:tblGrid>
      <w:tr w:rsidR="005B1431" w:rsidRPr="000E11B4" w14:paraId="691B845F" w14:textId="77777777" w:rsidTr="009D0B09">
        <w:tc>
          <w:tcPr>
            <w:tcW w:w="3969" w:type="dxa"/>
            <w:vAlign w:val="center"/>
          </w:tcPr>
          <w:p w14:paraId="541963F2" w14:textId="77777777" w:rsidR="005B1431" w:rsidRPr="00EA137A" w:rsidRDefault="005B1431" w:rsidP="005B1431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EA137A">
              <w:rPr>
                <w:rFonts w:ascii="Times New Roman" w:hAnsi="Times New Roman" w:cs="Times New Roman"/>
                <w:b/>
              </w:rPr>
              <w:t>Дата проведения мероприятия:</w:t>
            </w:r>
          </w:p>
        </w:tc>
        <w:tc>
          <w:tcPr>
            <w:tcW w:w="7230" w:type="dxa"/>
            <w:vAlign w:val="center"/>
          </w:tcPr>
          <w:p w14:paraId="6D1C1341" w14:textId="77777777" w:rsidR="005B1431" w:rsidRPr="00EA137A" w:rsidRDefault="00074C06" w:rsidP="00AC77FF">
            <w:pPr>
              <w:rPr>
                <w:rFonts w:ascii="Times New Roman" w:hAnsi="Times New Roman" w:cs="Times New Roman"/>
                <w:b/>
              </w:rPr>
            </w:pPr>
            <w:r w:rsidRPr="00EA137A">
              <w:rPr>
                <w:rFonts w:ascii="Times New Roman" w:hAnsi="Times New Roman" w:cs="Times New Roman"/>
                <w:b/>
              </w:rPr>
              <w:t>17 ноября</w:t>
            </w:r>
            <w:r w:rsidR="005B1431" w:rsidRPr="00EA137A">
              <w:rPr>
                <w:rFonts w:ascii="Times New Roman" w:hAnsi="Times New Roman" w:cs="Times New Roman"/>
                <w:b/>
              </w:rPr>
              <w:t xml:space="preserve"> 2017 года</w:t>
            </w:r>
          </w:p>
        </w:tc>
      </w:tr>
      <w:tr w:rsidR="005B1431" w:rsidRPr="000E11B4" w14:paraId="6936E7AA" w14:textId="77777777" w:rsidTr="009D0B09">
        <w:tc>
          <w:tcPr>
            <w:tcW w:w="3969" w:type="dxa"/>
            <w:vAlign w:val="center"/>
          </w:tcPr>
          <w:p w14:paraId="5FB20FBE" w14:textId="13E5D9D5" w:rsidR="005B1431" w:rsidRPr="00EA137A" w:rsidRDefault="005B1431" w:rsidP="005B14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A137A">
              <w:rPr>
                <w:rFonts w:ascii="Times New Roman" w:hAnsi="Times New Roman" w:cs="Times New Roman"/>
                <w:b/>
              </w:rPr>
              <w:t>Р</w:t>
            </w:r>
            <w:r w:rsidR="007F1EF4" w:rsidRPr="00EA137A">
              <w:rPr>
                <w:rFonts w:ascii="Times New Roman" w:hAnsi="Times New Roman" w:cs="Times New Roman"/>
                <w:b/>
              </w:rPr>
              <w:t>егистрация участников семинара, кофе-брейк</w:t>
            </w:r>
          </w:p>
        </w:tc>
        <w:tc>
          <w:tcPr>
            <w:tcW w:w="7230" w:type="dxa"/>
            <w:vAlign w:val="center"/>
          </w:tcPr>
          <w:p w14:paraId="4D12E70E" w14:textId="27597306" w:rsidR="005B1431" w:rsidRPr="00EA137A" w:rsidRDefault="000C268F" w:rsidP="009D0B09">
            <w:pPr>
              <w:jc w:val="both"/>
              <w:rPr>
                <w:rFonts w:ascii="Times New Roman" w:hAnsi="Times New Roman" w:cs="Times New Roman"/>
              </w:rPr>
            </w:pPr>
            <w:r w:rsidRPr="00EA137A">
              <w:rPr>
                <w:rFonts w:ascii="Times New Roman" w:hAnsi="Times New Roman" w:cs="Times New Roman"/>
              </w:rPr>
              <w:t>9.30</w:t>
            </w:r>
            <w:r w:rsidR="005B1431" w:rsidRPr="00EA137A">
              <w:rPr>
                <w:rFonts w:ascii="Times New Roman" w:hAnsi="Times New Roman" w:cs="Times New Roman"/>
              </w:rPr>
              <w:t xml:space="preserve"> </w:t>
            </w:r>
            <w:r w:rsidRPr="00EA137A">
              <w:rPr>
                <w:rFonts w:ascii="Times New Roman" w:hAnsi="Times New Roman" w:cs="Times New Roman"/>
              </w:rPr>
              <w:t>– 10.00</w:t>
            </w:r>
            <w:r w:rsidR="005B1431" w:rsidRPr="00EA137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67B8C" w:rsidRPr="000E11B4" w14:paraId="4761F98F" w14:textId="77777777" w:rsidTr="009D0B09">
        <w:tc>
          <w:tcPr>
            <w:tcW w:w="3969" w:type="dxa"/>
            <w:vAlign w:val="center"/>
          </w:tcPr>
          <w:p w14:paraId="7EA4A25C" w14:textId="14AFCD80" w:rsidR="00167B8C" w:rsidRPr="00EA137A" w:rsidRDefault="00167B8C" w:rsidP="005B14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A137A">
              <w:rPr>
                <w:rFonts w:ascii="Times New Roman" w:hAnsi="Times New Roman" w:cs="Times New Roman"/>
                <w:b/>
              </w:rPr>
              <w:t>Официальное открытие мероприятия</w:t>
            </w:r>
          </w:p>
        </w:tc>
        <w:tc>
          <w:tcPr>
            <w:tcW w:w="7230" w:type="dxa"/>
            <w:vAlign w:val="center"/>
          </w:tcPr>
          <w:p w14:paraId="2829F2F6" w14:textId="6C5A8E79" w:rsidR="0073030E" w:rsidRPr="00EA137A" w:rsidRDefault="0073030E" w:rsidP="009D0B09">
            <w:pPr>
              <w:jc w:val="both"/>
              <w:rPr>
                <w:rFonts w:ascii="Times New Roman" w:hAnsi="Times New Roman" w:cs="Times New Roman"/>
              </w:rPr>
            </w:pPr>
            <w:r w:rsidRPr="00EA137A">
              <w:rPr>
                <w:rFonts w:ascii="Times New Roman" w:hAnsi="Times New Roman" w:cs="Times New Roman"/>
              </w:rPr>
              <w:t>10.00 – 10.30</w:t>
            </w:r>
          </w:p>
          <w:p w14:paraId="538D1418" w14:textId="745CF69F" w:rsidR="00167B8C" w:rsidRPr="00EA137A" w:rsidRDefault="00167B8C" w:rsidP="009D0B09">
            <w:pPr>
              <w:jc w:val="both"/>
              <w:rPr>
                <w:rFonts w:ascii="Times New Roman" w:hAnsi="Times New Roman" w:cs="Times New Roman"/>
              </w:rPr>
            </w:pPr>
            <w:r w:rsidRPr="00EA137A">
              <w:rPr>
                <w:rFonts w:ascii="Times New Roman" w:hAnsi="Times New Roman" w:cs="Times New Roman"/>
              </w:rPr>
              <w:t>Федорищев Дмитрий Андреевич – директор Московского областного филиала РАНХиГС</w:t>
            </w:r>
          </w:p>
          <w:p w14:paraId="0CF5A906" w14:textId="77058090" w:rsidR="00167B8C" w:rsidRPr="00EA137A" w:rsidRDefault="00167B8C" w:rsidP="009D0B09">
            <w:pPr>
              <w:jc w:val="both"/>
              <w:rPr>
                <w:rFonts w:ascii="Times New Roman" w:hAnsi="Times New Roman" w:cs="Times New Roman"/>
              </w:rPr>
            </w:pPr>
            <w:r w:rsidRPr="00EA137A">
              <w:rPr>
                <w:rFonts w:ascii="Times New Roman" w:hAnsi="Times New Roman" w:cs="Times New Roman"/>
              </w:rPr>
              <w:t xml:space="preserve">Колесников Алексей Маркович – заместитель директора </w:t>
            </w:r>
            <w:r w:rsidR="003819CC" w:rsidRPr="00EA137A">
              <w:rPr>
                <w:rFonts w:ascii="Times New Roman" w:hAnsi="Times New Roman" w:cs="Times New Roman"/>
              </w:rPr>
              <w:t>института «</w:t>
            </w:r>
            <w:r w:rsidRPr="00EA137A">
              <w:rPr>
                <w:rFonts w:ascii="Times New Roman" w:hAnsi="Times New Roman" w:cs="Times New Roman"/>
              </w:rPr>
              <w:t>Высш</w:t>
            </w:r>
            <w:r w:rsidR="003819CC" w:rsidRPr="00EA137A">
              <w:rPr>
                <w:rFonts w:ascii="Times New Roman" w:hAnsi="Times New Roman" w:cs="Times New Roman"/>
              </w:rPr>
              <w:t>ая</w:t>
            </w:r>
            <w:r w:rsidRPr="00EA137A">
              <w:rPr>
                <w:rFonts w:ascii="Times New Roman" w:hAnsi="Times New Roman" w:cs="Times New Roman"/>
              </w:rPr>
              <w:t xml:space="preserve"> школ</w:t>
            </w:r>
            <w:r w:rsidR="003819CC" w:rsidRPr="00EA137A">
              <w:rPr>
                <w:rFonts w:ascii="Times New Roman" w:hAnsi="Times New Roman" w:cs="Times New Roman"/>
              </w:rPr>
              <w:t>а</w:t>
            </w:r>
            <w:r w:rsidRPr="00EA137A">
              <w:rPr>
                <w:rFonts w:ascii="Times New Roman" w:hAnsi="Times New Roman" w:cs="Times New Roman"/>
              </w:rPr>
              <w:t xml:space="preserve"> государственного управления</w:t>
            </w:r>
            <w:r w:rsidR="003819CC" w:rsidRPr="00EA137A">
              <w:rPr>
                <w:rFonts w:ascii="Times New Roman" w:hAnsi="Times New Roman" w:cs="Times New Roman"/>
              </w:rPr>
              <w:t>»</w:t>
            </w:r>
            <w:r w:rsidRPr="00EA137A">
              <w:rPr>
                <w:rFonts w:ascii="Times New Roman" w:hAnsi="Times New Roman" w:cs="Times New Roman"/>
              </w:rPr>
              <w:t xml:space="preserve"> РАНХиГС</w:t>
            </w:r>
          </w:p>
        </w:tc>
      </w:tr>
      <w:tr w:rsidR="000C268F" w:rsidRPr="000E11B4" w14:paraId="4EA81565" w14:textId="77777777" w:rsidTr="009D0B09">
        <w:tc>
          <w:tcPr>
            <w:tcW w:w="3969" w:type="dxa"/>
            <w:vAlign w:val="center"/>
          </w:tcPr>
          <w:p w14:paraId="4E5747E1" w14:textId="0EAFFC34" w:rsidR="000C268F" w:rsidRPr="00EA137A" w:rsidRDefault="000C268F" w:rsidP="005B14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A137A">
              <w:rPr>
                <w:rFonts w:ascii="Times New Roman" w:hAnsi="Times New Roman" w:cs="Times New Roman"/>
                <w:b/>
              </w:rPr>
              <w:t>Пленарное заседание</w:t>
            </w:r>
          </w:p>
        </w:tc>
        <w:tc>
          <w:tcPr>
            <w:tcW w:w="7230" w:type="dxa"/>
            <w:vAlign w:val="center"/>
          </w:tcPr>
          <w:p w14:paraId="056D56D0" w14:textId="1F44429C" w:rsidR="000C268F" w:rsidRPr="00EA137A" w:rsidRDefault="000C268F" w:rsidP="009D0B09">
            <w:pPr>
              <w:jc w:val="both"/>
              <w:rPr>
                <w:rFonts w:ascii="Times New Roman" w:hAnsi="Times New Roman" w:cs="Times New Roman"/>
              </w:rPr>
            </w:pPr>
            <w:r w:rsidRPr="00EA137A">
              <w:rPr>
                <w:rFonts w:ascii="Times New Roman" w:hAnsi="Times New Roman" w:cs="Times New Roman"/>
              </w:rPr>
              <w:t>10.</w:t>
            </w:r>
            <w:r w:rsidR="003B3367" w:rsidRPr="00EA137A">
              <w:rPr>
                <w:rFonts w:ascii="Times New Roman" w:hAnsi="Times New Roman" w:cs="Times New Roman"/>
              </w:rPr>
              <w:t>3</w:t>
            </w:r>
            <w:r w:rsidRPr="00EA137A">
              <w:rPr>
                <w:rFonts w:ascii="Times New Roman" w:hAnsi="Times New Roman" w:cs="Times New Roman"/>
              </w:rPr>
              <w:t>0 – 13.00</w:t>
            </w:r>
          </w:p>
        </w:tc>
      </w:tr>
      <w:tr w:rsidR="00C456AF" w:rsidRPr="000E11B4" w14:paraId="36F346EF" w14:textId="77777777" w:rsidTr="009D0B09">
        <w:tc>
          <w:tcPr>
            <w:tcW w:w="3969" w:type="dxa"/>
            <w:vAlign w:val="center"/>
          </w:tcPr>
          <w:p w14:paraId="7A58E002" w14:textId="3CC8F883" w:rsidR="00C456AF" w:rsidRPr="00FB4FD7" w:rsidRDefault="00FB4FD7" w:rsidP="005B1431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FB4FD7">
              <w:rPr>
                <w:rFonts w:ascii="Times New Roman" w:hAnsi="Times New Roman" w:cs="Times New Roman"/>
              </w:rPr>
              <w:t>Современные кадровые технологии на государственной гражданской и муниципальной службе. Проблемы и перспективы внедрения</w:t>
            </w:r>
          </w:p>
        </w:tc>
        <w:tc>
          <w:tcPr>
            <w:tcW w:w="7230" w:type="dxa"/>
            <w:vAlign w:val="center"/>
          </w:tcPr>
          <w:p w14:paraId="3E96B6E5" w14:textId="64F98861" w:rsidR="00C456AF" w:rsidRPr="00EA137A" w:rsidRDefault="00C456AF" w:rsidP="009D0B09">
            <w:pPr>
              <w:jc w:val="both"/>
              <w:rPr>
                <w:rFonts w:ascii="Times New Roman" w:hAnsi="Times New Roman" w:cs="Times New Roman"/>
              </w:rPr>
            </w:pPr>
            <w:r w:rsidRPr="00EA137A">
              <w:rPr>
                <w:rFonts w:ascii="Times New Roman" w:hAnsi="Times New Roman" w:cs="Times New Roman"/>
              </w:rPr>
              <w:t>Вахнин Леонид</w:t>
            </w:r>
            <w:bookmarkStart w:id="0" w:name="_GoBack"/>
            <w:bookmarkEnd w:id="0"/>
            <w:r w:rsidRPr="00EA137A">
              <w:rPr>
                <w:rFonts w:ascii="Times New Roman" w:hAnsi="Times New Roman" w:cs="Times New Roman"/>
              </w:rPr>
              <w:t xml:space="preserve"> Евгеньевич – заместитель директора Департамента государственной политики в сфере государственной и муниципальной службы, противодействия коррупции Минтруда России</w:t>
            </w:r>
          </w:p>
        </w:tc>
      </w:tr>
      <w:tr w:rsidR="007F1EF4" w:rsidRPr="000E11B4" w14:paraId="62796B41" w14:textId="77777777" w:rsidTr="009D0B09">
        <w:tc>
          <w:tcPr>
            <w:tcW w:w="3969" w:type="dxa"/>
            <w:vAlign w:val="center"/>
          </w:tcPr>
          <w:p w14:paraId="629D71F8" w14:textId="4E8FD993" w:rsidR="007F1EF4" w:rsidRPr="00EA137A" w:rsidRDefault="00662C88" w:rsidP="005B1431">
            <w:pPr>
              <w:jc w:val="both"/>
              <w:rPr>
                <w:rFonts w:ascii="Times New Roman" w:hAnsi="Times New Roman" w:cs="Times New Roman"/>
              </w:rPr>
            </w:pPr>
            <w:r w:rsidRPr="00EA137A">
              <w:rPr>
                <w:rFonts w:ascii="Times New Roman" w:hAnsi="Times New Roman" w:cs="Times New Roman"/>
              </w:rPr>
              <w:t>Основные направления и итоги развития национальной системы квалификаций</w:t>
            </w:r>
          </w:p>
        </w:tc>
        <w:tc>
          <w:tcPr>
            <w:tcW w:w="7230" w:type="dxa"/>
            <w:vAlign w:val="center"/>
          </w:tcPr>
          <w:p w14:paraId="4D2A1521" w14:textId="13081CDA" w:rsidR="007F1EF4" w:rsidRPr="00EA137A" w:rsidRDefault="00662C88" w:rsidP="009D0B09">
            <w:pPr>
              <w:jc w:val="both"/>
              <w:rPr>
                <w:rFonts w:ascii="Times New Roman" w:hAnsi="Times New Roman" w:cs="Times New Roman"/>
              </w:rPr>
            </w:pPr>
            <w:r w:rsidRPr="00EA137A">
              <w:rPr>
                <w:rFonts w:ascii="Times New Roman" w:hAnsi="Times New Roman" w:cs="Times New Roman"/>
              </w:rPr>
              <w:t>Волошина Ирина Александровна – директор по развитию профессиональных квалификаций ФГБУ «ВНИИ Труда» Минтруда России</w:t>
            </w:r>
          </w:p>
        </w:tc>
      </w:tr>
      <w:tr w:rsidR="007F1EF4" w:rsidRPr="000E11B4" w14:paraId="0F65E83D" w14:textId="77777777" w:rsidTr="009D0B09">
        <w:tc>
          <w:tcPr>
            <w:tcW w:w="3969" w:type="dxa"/>
            <w:vAlign w:val="center"/>
          </w:tcPr>
          <w:p w14:paraId="7D0B677B" w14:textId="45C32E9A" w:rsidR="007F1EF4" w:rsidRPr="00EA137A" w:rsidRDefault="00760B9E" w:rsidP="005B1431">
            <w:pPr>
              <w:jc w:val="both"/>
              <w:rPr>
                <w:rFonts w:ascii="Times New Roman" w:hAnsi="Times New Roman" w:cs="Times New Roman"/>
              </w:rPr>
            </w:pPr>
            <w:r w:rsidRPr="00EA137A">
              <w:rPr>
                <w:rFonts w:ascii="Times New Roman" w:hAnsi="Times New Roman" w:cs="Times New Roman"/>
              </w:rPr>
              <w:t>Преобразование муниципальных районов в городские округа: особенности кадровой политики в переходный период</w:t>
            </w:r>
          </w:p>
        </w:tc>
        <w:tc>
          <w:tcPr>
            <w:tcW w:w="7230" w:type="dxa"/>
            <w:vAlign w:val="center"/>
          </w:tcPr>
          <w:p w14:paraId="398DC907" w14:textId="4135AD7A" w:rsidR="007F1EF4" w:rsidRPr="00EA137A" w:rsidRDefault="00167B8C" w:rsidP="009D0B0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EA137A">
              <w:rPr>
                <w:rFonts w:ascii="Times New Roman" w:hAnsi="Times New Roman" w:cs="Times New Roman"/>
              </w:rPr>
              <w:t xml:space="preserve">Иванов Олег Борисович – исполнительный директор </w:t>
            </w:r>
            <w:r w:rsidR="005049CB" w:rsidRPr="00EA137A">
              <w:rPr>
                <w:rFonts w:ascii="Times New Roman" w:hAnsi="Times New Roman" w:cs="Times New Roman"/>
              </w:rPr>
              <w:t>Ассоциации «</w:t>
            </w:r>
            <w:r w:rsidRPr="00EA137A">
              <w:rPr>
                <w:rFonts w:ascii="Times New Roman" w:hAnsi="Times New Roman" w:cs="Times New Roman"/>
              </w:rPr>
              <w:t>Совет муниципальных образований Московской области</w:t>
            </w:r>
            <w:r w:rsidR="005049CB" w:rsidRPr="00EA137A">
              <w:rPr>
                <w:rFonts w:ascii="Times New Roman" w:hAnsi="Times New Roman" w:cs="Times New Roman"/>
              </w:rPr>
              <w:t>»</w:t>
            </w:r>
            <w:r w:rsidRPr="00EA137A">
              <w:rPr>
                <w:rFonts w:ascii="Times New Roman" w:hAnsi="Times New Roman" w:cs="Times New Roman"/>
              </w:rPr>
              <w:t>, член Президиума Совета</w:t>
            </w:r>
            <w:r w:rsidR="00F427F5" w:rsidRPr="00EA137A">
              <w:rPr>
                <w:rFonts w:ascii="Times New Roman" w:hAnsi="Times New Roman" w:cs="Times New Roman"/>
              </w:rPr>
              <w:t>, заслуженный юрист Московской области</w:t>
            </w:r>
          </w:p>
        </w:tc>
      </w:tr>
      <w:tr w:rsidR="00167B8C" w:rsidRPr="000E11B4" w14:paraId="3025DA9B" w14:textId="77777777" w:rsidTr="009D0B09">
        <w:tc>
          <w:tcPr>
            <w:tcW w:w="3969" w:type="dxa"/>
            <w:vAlign w:val="center"/>
          </w:tcPr>
          <w:p w14:paraId="679391AD" w14:textId="27B7AC8D" w:rsidR="00167B8C" w:rsidRPr="00EA137A" w:rsidRDefault="000D2D51" w:rsidP="005B1431">
            <w:pPr>
              <w:jc w:val="both"/>
              <w:rPr>
                <w:rFonts w:ascii="Times New Roman" w:hAnsi="Times New Roman" w:cs="Times New Roman"/>
              </w:rPr>
            </w:pPr>
            <w:r w:rsidRPr="00EA137A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 государственных гражданских и муниципальных служащих</w:t>
            </w:r>
          </w:p>
        </w:tc>
        <w:tc>
          <w:tcPr>
            <w:tcW w:w="7230" w:type="dxa"/>
            <w:vAlign w:val="center"/>
          </w:tcPr>
          <w:p w14:paraId="23488512" w14:textId="207ACAD9" w:rsidR="00167B8C" w:rsidRPr="00EA137A" w:rsidRDefault="003669E5" w:rsidP="009D0B0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EA137A">
              <w:rPr>
                <w:rFonts w:ascii="Times New Roman" w:hAnsi="Times New Roman" w:cs="Times New Roman"/>
              </w:rPr>
              <w:t xml:space="preserve">Представитель </w:t>
            </w:r>
            <w:r w:rsidR="003B3367" w:rsidRPr="00EA137A">
              <w:rPr>
                <w:rFonts w:ascii="Times New Roman" w:hAnsi="Times New Roman" w:cs="Times New Roman"/>
              </w:rPr>
              <w:t>Администраци</w:t>
            </w:r>
            <w:r w:rsidRPr="00EA137A">
              <w:rPr>
                <w:rFonts w:ascii="Times New Roman" w:hAnsi="Times New Roman" w:cs="Times New Roman"/>
              </w:rPr>
              <w:t>и</w:t>
            </w:r>
            <w:r w:rsidR="003B3367" w:rsidRPr="00EA137A">
              <w:rPr>
                <w:rFonts w:ascii="Times New Roman" w:hAnsi="Times New Roman" w:cs="Times New Roman"/>
              </w:rPr>
              <w:t xml:space="preserve"> Губернатора Московской области</w:t>
            </w:r>
          </w:p>
        </w:tc>
      </w:tr>
      <w:tr w:rsidR="005049CB" w:rsidRPr="000E11B4" w14:paraId="254F1C2B" w14:textId="77777777" w:rsidTr="009D0B09">
        <w:tc>
          <w:tcPr>
            <w:tcW w:w="3969" w:type="dxa"/>
            <w:vAlign w:val="center"/>
          </w:tcPr>
          <w:p w14:paraId="5C32CFDD" w14:textId="18F49910" w:rsidR="005049CB" w:rsidRPr="001D157B" w:rsidRDefault="001D157B" w:rsidP="005B1431">
            <w:pPr>
              <w:jc w:val="both"/>
              <w:rPr>
                <w:rFonts w:ascii="Times New Roman" w:hAnsi="Times New Roman" w:cs="Times New Roman"/>
              </w:rPr>
            </w:pPr>
            <w:r w:rsidRPr="001D157B">
              <w:rPr>
                <w:rFonts w:ascii="Times New Roman" w:eastAsia="Times New Roman" w:hAnsi="Times New Roman" w:cs="Times New Roman"/>
                <w:lang w:eastAsia="ru-RU"/>
              </w:rPr>
              <w:t>Об особенностях правового регулирования деятельности комиссий по урегулированию конфликта интересов на муниципальной службе</w:t>
            </w:r>
          </w:p>
        </w:tc>
        <w:tc>
          <w:tcPr>
            <w:tcW w:w="7230" w:type="dxa"/>
            <w:vAlign w:val="center"/>
          </w:tcPr>
          <w:p w14:paraId="245D2B33" w14:textId="205399D1" w:rsidR="005049CB" w:rsidRPr="00EA137A" w:rsidRDefault="00D76082" w:rsidP="009E0AB1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D76082">
              <w:rPr>
                <w:rFonts w:ascii="Times New Roman" w:hAnsi="Times New Roman" w:cs="Times New Roman"/>
              </w:rPr>
              <w:t xml:space="preserve">Кабанова Ирина Евгеньевна,  ведущий научный сотрудник Центра поддержки и сопровождения органов местного самоуправления </w:t>
            </w:r>
            <w:r w:rsidR="009E0AB1">
              <w:rPr>
                <w:rFonts w:ascii="Times New Roman" w:hAnsi="Times New Roman" w:cs="Times New Roman"/>
              </w:rPr>
              <w:t>института «</w:t>
            </w:r>
            <w:r w:rsidRPr="00D76082">
              <w:rPr>
                <w:rFonts w:ascii="Times New Roman" w:hAnsi="Times New Roman" w:cs="Times New Roman"/>
              </w:rPr>
              <w:t>Высш</w:t>
            </w:r>
            <w:r w:rsidR="009E0AB1">
              <w:rPr>
                <w:rFonts w:ascii="Times New Roman" w:hAnsi="Times New Roman" w:cs="Times New Roman"/>
              </w:rPr>
              <w:t>ая</w:t>
            </w:r>
            <w:r w:rsidRPr="00D76082">
              <w:rPr>
                <w:rFonts w:ascii="Times New Roman" w:hAnsi="Times New Roman" w:cs="Times New Roman"/>
              </w:rPr>
              <w:t xml:space="preserve"> школ</w:t>
            </w:r>
            <w:r w:rsidR="009E0AB1">
              <w:rPr>
                <w:rFonts w:ascii="Times New Roman" w:hAnsi="Times New Roman" w:cs="Times New Roman"/>
              </w:rPr>
              <w:t>а</w:t>
            </w:r>
            <w:r w:rsidRPr="00D76082">
              <w:rPr>
                <w:rFonts w:ascii="Times New Roman" w:hAnsi="Times New Roman" w:cs="Times New Roman"/>
              </w:rPr>
              <w:t xml:space="preserve"> государственного управле</w:t>
            </w:r>
            <w:r w:rsidR="00CA0821">
              <w:rPr>
                <w:rFonts w:ascii="Times New Roman" w:hAnsi="Times New Roman" w:cs="Times New Roman"/>
              </w:rPr>
              <w:t>ния</w:t>
            </w:r>
            <w:r w:rsidR="009E0AB1">
              <w:rPr>
                <w:rFonts w:ascii="Times New Roman" w:hAnsi="Times New Roman" w:cs="Times New Roman"/>
              </w:rPr>
              <w:t>»</w:t>
            </w:r>
            <w:r w:rsidR="00CA0821">
              <w:rPr>
                <w:rFonts w:ascii="Times New Roman" w:hAnsi="Times New Roman" w:cs="Times New Roman"/>
              </w:rPr>
              <w:t xml:space="preserve"> РАНХиГС, к.ю.н.</w:t>
            </w:r>
          </w:p>
        </w:tc>
      </w:tr>
      <w:tr w:rsidR="000C268F" w:rsidRPr="000E11B4" w14:paraId="1FF3E249" w14:textId="77777777" w:rsidTr="009D0B09">
        <w:tc>
          <w:tcPr>
            <w:tcW w:w="3969" w:type="dxa"/>
            <w:vAlign w:val="center"/>
          </w:tcPr>
          <w:p w14:paraId="056F6F84" w14:textId="116F0329" w:rsidR="000C268F" w:rsidRPr="00EA137A" w:rsidRDefault="000C268F" w:rsidP="005B14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A137A">
              <w:rPr>
                <w:rFonts w:ascii="Times New Roman" w:hAnsi="Times New Roman" w:cs="Times New Roman"/>
                <w:b/>
              </w:rPr>
              <w:t>Перерыв на обед</w:t>
            </w:r>
            <w:r w:rsidR="003B3367" w:rsidRPr="00EA137A">
              <w:rPr>
                <w:rFonts w:ascii="Times New Roman" w:hAnsi="Times New Roman" w:cs="Times New Roman"/>
                <w:b/>
              </w:rPr>
              <w:t xml:space="preserve"> (кофе-брейк)</w:t>
            </w:r>
          </w:p>
        </w:tc>
        <w:tc>
          <w:tcPr>
            <w:tcW w:w="7230" w:type="dxa"/>
            <w:vAlign w:val="center"/>
          </w:tcPr>
          <w:p w14:paraId="1F15BCAC" w14:textId="4E5F73FE" w:rsidR="000C268F" w:rsidRPr="00EA137A" w:rsidRDefault="000C268F" w:rsidP="009D0B09">
            <w:pPr>
              <w:jc w:val="both"/>
              <w:rPr>
                <w:rFonts w:ascii="Times New Roman" w:hAnsi="Times New Roman" w:cs="Times New Roman"/>
              </w:rPr>
            </w:pPr>
            <w:r w:rsidRPr="00EA137A">
              <w:rPr>
                <w:rFonts w:ascii="Times New Roman" w:hAnsi="Times New Roman" w:cs="Times New Roman"/>
              </w:rPr>
              <w:t>13.00 – 14.00</w:t>
            </w:r>
          </w:p>
        </w:tc>
      </w:tr>
      <w:tr w:rsidR="000C268F" w:rsidRPr="000E11B4" w14:paraId="552F0F18" w14:textId="77777777" w:rsidTr="009D0B09">
        <w:tc>
          <w:tcPr>
            <w:tcW w:w="3969" w:type="dxa"/>
            <w:vAlign w:val="center"/>
          </w:tcPr>
          <w:p w14:paraId="57BBE87C" w14:textId="0962DDD8" w:rsidR="000C268F" w:rsidRPr="00EA137A" w:rsidRDefault="000C268F" w:rsidP="008715C3">
            <w:pPr>
              <w:rPr>
                <w:rFonts w:ascii="Times New Roman" w:hAnsi="Times New Roman" w:cs="Times New Roman"/>
                <w:b/>
              </w:rPr>
            </w:pPr>
            <w:r w:rsidRPr="00EA137A">
              <w:rPr>
                <w:rFonts w:ascii="Times New Roman" w:hAnsi="Times New Roman" w:cs="Times New Roman"/>
                <w:b/>
              </w:rPr>
              <w:t>Работа по секциям (круглые столы)</w:t>
            </w:r>
          </w:p>
        </w:tc>
        <w:tc>
          <w:tcPr>
            <w:tcW w:w="7230" w:type="dxa"/>
            <w:vAlign w:val="center"/>
          </w:tcPr>
          <w:p w14:paraId="5ED2B9CE" w14:textId="638C9307" w:rsidR="000C268F" w:rsidRPr="00EA137A" w:rsidRDefault="000C268F" w:rsidP="009D0B09">
            <w:pPr>
              <w:jc w:val="both"/>
              <w:rPr>
                <w:rFonts w:ascii="Times New Roman" w:hAnsi="Times New Roman" w:cs="Times New Roman"/>
              </w:rPr>
            </w:pPr>
            <w:r w:rsidRPr="00EA137A">
              <w:rPr>
                <w:rFonts w:ascii="Times New Roman" w:hAnsi="Times New Roman" w:cs="Times New Roman"/>
              </w:rPr>
              <w:t>14.00 – 17.00</w:t>
            </w:r>
          </w:p>
        </w:tc>
      </w:tr>
      <w:tr w:rsidR="00662C88" w:rsidRPr="000E11B4" w14:paraId="596D4473" w14:textId="77777777" w:rsidTr="009D0B09">
        <w:tc>
          <w:tcPr>
            <w:tcW w:w="3969" w:type="dxa"/>
            <w:vAlign w:val="center"/>
          </w:tcPr>
          <w:p w14:paraId="2081B614" w14:textId="25A51E87" w:rsidR="00662C88" w:rsidRPr="00EA137A" w:rsidRDefault="00167B8C" w:rsidP="009E0AB1">
            <w:pPr>
              <w:jc w:val="both"/>
              <w:rPr>
                <w:rFonts w:ascii="Times New Roman" w:hAnsi="Times New Roman" w:cs="Times New Roman"/>
              </w:rPr>
            </w:pPr>
            <w:r w:rsidRPr="00EA137A">
              <w:rPr>
                <w:rFonts w:ascii="Times New Roman" w:eastAsia="Times New Roman" w:hAnsi="Times New Roman" w:cs="Times New Roman"/>
                <w:lang w:eastAsia="ru-RU"/>
              </w:rPr>
              <w:t>Особенности применения/внедрения профессиональных стандартов в государственно</w:t>
            </w:r>
            <w:r w:rsidR="009E0AB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EA137A">
              <w:rPr>
                <w:rFonts w:ascii="Times New Roman" w:eastAsia="Times New Roman" w:hAnsi="Times New Roman" w:cs="Times New Roman"/>
                <w:lang w:eastAsia="ru-RU"/>
              </w:rPr>
              <w:t xml:space="preserve"> сектор</w:t>
            </w:r>
            <w:r w:rsidR="009E0AB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A137A">
              <w:rPr>
                <w:rFonts w:ascii="Times New Roman" w:eastAsia="Times New Roman" w:hAnsi="Times New Roman" w:cs="Times New Roman"/>
                <w:lang w:eastAsia="ru-RU"/>
              </w:rPr>
              <w:t xml:space="preserve"> и органах местного самоуправления</w:t>
            </w:r>
          </w:p>
        </w:tc>
        <w:tc>
          <w:tcPr>
            <w:tcW w:w="7230" w:type="dxa"/>
            <w:vAlign w:val="center"/>
          </w:tcPr>
          <w:p w14:paraId="2B32DDA1" w14:textId="45BE9D43" w:rsidR="00F427F5" w:rsidRPr="00EA137A" w:rsidRDefault="00662C88" w:rsidP="009D0B09">
            <w:pPr>
              <w:jc w:val="both"/>
              <w:rPr>
                <w:rFonts w:ascii="Times New Roman" w:hAnsi="Times New Roman" w:cs="Times New Roman"/>
              </w:rPr>
            </w:pPr>
            <w:r w:rsidRPr="00EA137A">
              <w:rPr>
                <w:rFonts w:ascii="Times New Roman" w:hAnsi="Times New Roman" w:cs="Times New Roman"/>
              </w:rPr>
              <w:t>Волошина Ирина Александровна – директор по развитию профессиональных квалификаций ФГБУ «ВНИИ Труда» Минтруда России</w:t>
            </w:r>
          </w:p>
        </w:tc>
      </w:tr>
      <w:tr w:rsidR="00662C88" w:rsidRPr="000E11B4" w14:paraId="221C9F10" w14:textId="77777777" w:rsidTr="009D0B09">
        <w:tc>
          <w:tcPr>
            <w:tcW w:w="3969" w:type="dxa"/>
            <w:vAlign w:val="center"/>
          </w:tcPr>
          <w:p w14:paraId="066EC8A7" w14:textId="67A60836" w:rsidR="00662C88" w:rsidRPr="00EA137A" w:rsidRDefault="00F427F5" w:rsidP="004E6BEA">
            <w:pPr>
              <w:jc w:val="both"/>
              <w:rPr>
                <w:rFonts w:ascii="Times New Roman" w:hAnsi="Times New Roman" w:cs="Times New Roman"/>
              </w:rPr>
            </w:pPr>
            <w:r w:rsidRPr="00EA137A">
              <w:rPr>
                <w:rFonts w:ascii="Times New Roman" w:hAnsi="Times New Roman" w:cs="Times New Roman"/>
              </w:rPr>
              <w:t>Состояние и перспективы развития пенсионного обеспечения государственных гражданских и муниципальных служащих</w:t>
            </w:r>
          </w:p>
        </w:tc>
        <w:tc>
          <w:tcPr>
            <w:tcW w:w="7230" w:type="dxa"/>
            <w:vAlign w:val="center"/>
          </w:tcPr>
          <w:p w14:paraId="1666FEB1" w14:textId="017EFB7D" w:rsidR="00F427F5" w:rsidRPr="00EA137A" w:rsidRDefault="00F427F5" w:rsidP="009D0B09">
            <w:pPr>
              <w:jc w:val="both"/>
              <w:rPr>
                <w:rFonts w:ascii="Times New Roman" w:hAnsi="Times New Roman" w:cs="Times New Roman"/>
              </w:rPr>
            </w:pPr>
            <w:r w:rsidRPr="00EA137A">
              <w:rPr>
                <w:rFonts w:ascii="Times New Roman" w:hAnsi="Times New Roman" w:cs="Times New Roman"/>
              </w:rPr>
              <w:t>Сысойкина Галина Ивановна –  заместитель директора Департамента пенсионного обеспечения Минтруда России.</w:t>
            </w:r>
          </w:p>
          <w:p w14:paraId="78AADC07" w14:textId="7F829544" w:rsidR="00167B8C" w:rsidRPr="00EA137A" w:rsidRDefault="00167B8C" w:rsidP="009D0B09">
            <w:pPr>
              <w:jc w:val="both"/>
              <w:rPr>
                <w:rFonts w:ascii="Times New Roman" w:hAnsi="Times New Roman" w:cs="Times New Roman"/>
              </w:rPr>
            </w:pPr>
            <w:r w:rsidRPr="00EA137A">
              <w:rPr>
                <w:rFonts w:ascii="Times New Roman" w:hAnsi="Times New Roman" w:cs="Times New Roman"/>
              </w:rPr>
              <w:t>Туманова Лариса Анатольевна – заместитель министра социального развития Московской области</w:t>
            </w:r>
            <w:r w:rsidR="00F427F5" w:rsidRPr="00EA137A">
              <w:rPr>
                <w:rFonts w:ascii="Times New Roman" w:hAnsi="Times New Roman" w:cs="Times New Roman"/>
              </w:rPr>
              <w:t>.</w:t>
            </w:r>
            <w:r w:rsidRPr="00EA137A">
              <w:rPr>
                <w:rFonts w:ascii="Times New Roman" w:hAnsi="Times New Roman" w:cs="Times New Roman"/>
              </w:rPr>
              <w:t xml:space="preserve"> </w:t>
            </w:r>
          </w:p>
          <w:p w14:paraId="63147014" w14:textId="4A90DE8F" w:rsidR="00662C88" w:rsidRPr="00EA137A" w:rsidRDefault="00167B8C" w:rsidP="009D0B09">
            <w:pPr>
              <w:jc w:val="both"/>
              <w:rPr>
                <w:rFonts w:ascii="Times New Roman" w:hAnsi="Times New Roman" w:cs="Times New Roman"/>
              </w:rPr>
            </w:pPr>
            <w:r w:rsidRPr="00EA137A">
              <w:rPr>
                <w:rFonts w:ascii="Times New Roman" w:hAnsi="Times New Roman" w:cs="Times New Roman"/>
              </w:rPr>
              <w:t>Патрушев  Юрий Иванович – заведующий отделом по организации прохождения гражданской службы и предоставлению государственных гарантий министерства социального развития Московской области</w:t>
            </w:r>
          </w:p>
        </w:tc>
      </w:tr>
      <w:tr w:rsidR="00167B8C" w:rsidRPr="000E11B4" w14:paraId="4BCE207C" w14:textId="77777777" w:rsidTr="009D0B09">
        <w:tc>
          <w:tcPr>
            <w:tcW w:w="3969" w:type="dxa"/>
            <w:vAlign w:val="center"/>
          </w:tcPr>
          <w:p w14:paraId="70D4A200" w14:textId="7B68D089" w:rsidR="00167B8C" w:rsidRPr="00EA137A" w:rsidRDefault="003819CC" w:rsidP="00167B8C">
            <w:pPr>
              <w:jc w:val="both"/>
              <w:rPr>
                <w:rFonts w:ascii="Times New Roman" w:hAnsi="Times New Roman" w:cs="Times New Roman"/>
              </w:rPr>
            </w:pPr>
            <w:r w:rsidRPr="00EA137A">
              <w:rPr>
                <w:rFonts w:ascii="Times New Roman" w:eastAsia="Times New Roman" w:hAnsi="Times New Roman" w:cs="Times New Roman"/>
                <w:lang w:eastAsia="ru-RU"/>
              </w:rPr>
              <w:t>Противодействие коррупции, в том числе организация проверки достоверности и полноты сведений, предоставляемых гражданами, претендующими на замещение должностей государственной гражданской и муниципальной службы</w:t>
            </w:r>
          </w:p>
        </w:tc>
        <w:tc>
          <w:tcPr>
            <w:tcW w:w="7230" w:type="dxa"/>
            <w:vAlign w:val="center"/>
          </w:tcPr>
          <w:p w14:paraId="5426A54D" w14:textId="13D9DA8E" w:rsidR="00F427F5" w:rsidRPr="00EA137A" w:rsidRDefault="00F427F5" w:rsidP="009D0B09">
            <w:pPr>
              <w:jc w:val="both"/>
              <w:rPr>
                <w:rFonts w:ascii="Times New Roman" w:hAnsi="Times New Roman" w:cs="Times New Roman"/>
              </w:rPr>
            </w:pPr>
            <w:r w:rsidRPr="00EA137A">
              <w:rPr>
                <w:rFonts w:ascii="Times New Roman" w:hAnsi="Times New Roman" w:cs="Times New Roman"/>
              </w:rPr>
              <w:t>Представитель Департамента государственной политики в сфере государственной и муниципальной службы, противодействия коррупции Минтруда России</w:t>
            </w:r>
          </w:p>
          <w:p w14:paraId="2857CFDD" w14:textId="463C9633" w:rsidR="00167B8C" w:rsidRPr="00EA137A" w:rsidRDefault="00F427F5" w:rsidP="009D0B09">
            <w:pPr>
              <w:jc w:val="both"/>
              <w:rPr>
                <w:rFonts w:ascii="Times New Roman" w:hAnsi="Times New Roman" w:cs="Times New Roman"/>
              </w:rPr>
            </w:pPr>
            <w:r w:rsidRPr="00EA137A">
              <w:rPr>
                <w:rFonts w:ascii="Times New Roman" w:hAnsi="Times New Roman" w:cs="Times New Roman"/>
              </w:rPr>
              <w:t xml:space="preserve">Представитель </w:t>
            </w:r>
            <w:r w:rsidR="003B3367" w:rsidRPr="00EA137A">
              <w:rPr>
                <w:rFonts w:ascii="Times New Roman" w:hAnsi="Times New Roman" w:cs="Times New Roman"/>
              </w:rPr>
              <w:t>Администраци</w:t>
            </w:r>
            <w:r w:rsidRPr="00EA137A">
              <w:rPr>
                <w:rFonts w:ascii="Times New Roman" w:hAnsi="Times New Roman" w:cs="Times New Roman"/>
              </w:rPr>
              <w:t>и</w:t>
            </w:r>
            <w:r w:rsidR="003B3367" w:rsidRPr="00EA137A">
              <w:rPr>
                <w:rFonts w:ascii="Times New Roman" w:hAnsi="Times New Roman" w:cs="Times New Roman"/>
              </w:rPr>
              <w:t xml:space="preserve"> </w:t>
            </w:r>
            <w:r w:rsidRPr="00EA137A">
              <w:rPr>
                <w:rFonts w:ascii="Times New Roman" w:hAnsi="Times New Roman" w:cs="Times New Roman"/>
              </w:rPr>
              <w:t>Губернатора Московской области</w:t>
            </w:r>
          </w:p>
        </w:tc>
      </w:tr>
      <w:tr w:rsidR="003819CC" w:rsidRPr="000E11B4" w14:paraId="4A9AA1B1" w14:textId="77777777" w:rsidTr="009D0B09">
        <w:tc>
          <w:tcPr>
            <w:tcW w:w="3969" w:type="dxa"/>
            <w:vAlign w:val="center"/>
          </w:tcPr>
          <w:p w14:paraId="017B8D54" w14:textId="2939EF93" w:rsidR="003819CC" w:rsidRPr="00EA137A" w:rsidRDefault="003819CC" w:rsidP="00167B8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37A">
              <w:rPr>
                <w:rFonts w:ascii="Times New Roman" w:eastAsia="Times New Roman" w:hAnsi="Times New Roman" w:cs="Times New Roman"/>
                <w:lang w:eastAsia="ru-RU"/>
              </w:rPr>
              <w:t>Оценка персонала с применением ключевых показателей эффективности</w:t>
            </w:r>
          </w:p>
        </w:tc>
        <w:tc>
          <w:tcPr>
            <w:tcW w:w="7230" w:type="dxa"/>
            <w:vAlign w:val="center"/>
          </w:tcPr>
          <w:p w14:paraId="22F51A79" w14:textId="64007CBC" w:rsidR="000D2D51" w:rsidRPr="00EA137A" w:rsidRDefault="003819CC" w:rsidP="009D0B09">
            <w:pPr>
              <w:jc w:val="both"/>
              <w:rPr>
                <w:rFonts w:ascii="Times New Roman" w:hAnsi="Times New Roman" w:cs="Times New Roman"/>
              </w:rPr>
            </w:pPr>
            <w:r w:rsidRPr="00EA137A">
              <w:rPr>
                <w:rFonts w:ascii="Times New Roman" w:hAnsi="Times New Roman" w:cs="Times New Roman"/>
              </w:rPr>
              <w:t>Шебураков Илья Борисович  – декан факультета оценки и развития управленческих кадров института «Высшая школа государственного управления» РАНХиГС</w:t>
            </w:r>
            <w:r w:rsidR="003B3367" w:rsidRPr="00EA137A">
              <w:rPr>
                <w:rFonts w:ascii="Times New Roman" w:hAnsi="Times New Roman" w:cs="Times New Roman"/>
              </w:rPr>
              <w:t>, доцент кафедры психологии личности в системах управления института «Высшая школа государственного управления» РАНХиГС, к.п.н., доцент</w:t>
            </w:r>
            <w:r w:rsidR="00FB4ABE" w:rsidRPr="00EA137A">
              <w:rPr>
                <w:rFonts w:ascii="Times New Roman" w:hAnsi="Times New Roman" w:cs="Times New Roman"/>
              </w:rPr>
              <w:t xml:space="preserve"> </w:t>
            </w:r>
          </w:p>
          <w:p w14:paraId="7BE99233" w14:textId="0EB48489" w:rsidR="00434BBD" w:rsidRPr="00EA137A" w:rsidRDefault="000E2A8B" w:rsidP="009D0B09">
            <w:pPr>
              <w:jc w:val="both"/>
              <w:rPr>
                <w:rFonts w:ascii="Times New Roman" w:hAnsi="Times New Roman" w:cs="Times New Roman"/>
              </w:rPr>
            </w:pPr>
            <w:r w:rsidRPr="00EA137A">
              <w:rPr>
                <w:rFonts w:ascii="Times New Roman" w:hAnsi="Times New Roman" w:cs="Times New Roman"/>
              </w:rPr>
              <w:t>Клищ Николай Николаевич – директор центра развития государственной службы НИУ ВШЭ, к.э.н.</w:t>
            </w:r>
          </w:p>
        </w:tc>
      </w:tr>
    </w:tbl>
    <w:p w14:paraId="07CAE57D" w14:textId="77777777" w:rsidR="005B1431" w:rsidRDefault="005B1431" w:rsidP="00FA28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431">
        <w:rPr>
          <w:rFonts w:ascii="Times New Roman" w:hAnsi="Times New Roman" w:cs="Times New Roman"/>
          <w:b/>
          <w:sz w:val="24"/>
          <w:szCs w:val="24"/>
        </w:rPr>
        <w:t>Участие в Семинаре – бесплатное.</w:t>
      </w:r>
    </w:p>
    <w:p w14:paraId="0DD2A968" w14:textId="0850EBA2" w:rsidR="005B1431" w:rsidRDefault="00DC771A" w:rsidP="00EA13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Участникам Семинара будет предоставлен комплект раздаточных материалов</w:t>
      </w:r>
      <w:r w:rsidR="00EA137A">
        <w:rPr>
          <w:rFonts w:ascii="Times New Roman" w:hAnsi="Times New Roman" w:cs="Times New Roman"/>
          <w:b/>
          <w:sz w:val="24"/>
          <w:szCs w:val="24"/>
        </w:rPr>
        <w:t>.</w:t>
      </w:r>
    </w:p>
    <w:p w14:paraId="436B5962" w14:textId="4612975A" w:rsidR="00EA137A" w:rsidRPr="00EA137A" w:rsidRDefault="00EA137A" w:rsidP="00EA13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EA137A">
        <w:rPr>
          <w:rFonts w:ascii="Times New Roman" w:hAnsi="Times New Roman" w:cs="Times New Roman"/>
          <w:sz w:val="24"/>
          <w:szCs w:val="24"/>
        </w:rPr>
        <w:t xml:space="preserve">С окончательным вариантом программы Семинара </w:t>
      </w:r>
      <w:r>
        <w:rPr>
          <w:rFonts w:ascii="Times New Roman" w:hAnsi="Times New Roman" w:cs="Times New Roman"/>
          <w:sz w:val="24"/>
          <w:szCs w:val="24"/>
        </w:rPr>
        <w:t xml:space="preserve">можно будет ознакомиться на сайте Московского областного филиала РАНХиГС </w:t>
      </w:r>
      <w:r w:rsidR="008715C3">
        <w:rPr>
          <w:rFonts w:ascii="Times New Roman" w:hAnsi="Times New Roman" w:cs="Times New Roman"/>
          <w:sz w:val="24"/>
          <w:szCs w:val="24"/>
        </w:rPr>
        <w:t xml:space="preserve">в разделе Дополнительное образование – программы </w:t>
      </w:r>
      <w:hyperlink r:id="rId6" w:history="1">
        <w:r w:rsidR="008715C3" w:rsidRPr="009469C3">
          <w:rPr>
            <w:rStyle w:val="a6"/>
            <w:rFonts w:ascii="Times New Roman" w:hAnsi="Times New Roman" w:cs="Times New Roman"/>
            <w:sz w:val="24"/>
            <w:szCs w:val="24"/>
          </w:rPr>
          <w:t>http://krsn.ranepa.ru/dopolnitelnoe-obrazovanie/programmy.php</w:t>
        </w:r>
      </w:hyperlink>
      <w:r w:rsidR="008715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после </w:t>
      </w:r>
      <w:r w:rsidR="00E74776">
        <w:rPr>
          <w:rFonts w:ascii="Times New Roman" w:hAnsi="Times New Roman" w:cs="Times New Roman"/>
          <w:sz w:val="24"/>
          <w:szCs w:val="24"/>
        </w:rPr>
        <w:t>13.11.2017.</w:t>
      </w:r>
    </w:p>
    <w:sectPr w:rsidR="00EA137A" w:rsidRPr="00EA137A" w:rsidSect="008715C3"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7B0"/>
    <w:multiLevelType w:val="hybridMultilevel"/>
    <w:tmpl w:val="473ADC9E"/>
    <w:lvl w:ilvl="0" w:tplc="2ED2AA02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02855E7C"/>
    <w:multiLevelType w:val="multilevel"/>
    <w:tmpl w:val="63540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3685966"/>
    <w:multiLevelType w:val="hybridMultilevel"/>
    <w:tmpl w:val="E578D3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2480B"/>
    <w:multiLevelType w:val="hybridMultilevel"/>
    <w:tmpl w:val="534050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36870"/>
    <w:multiLevelType w:val="hybridMultilevel"/>
    <w:tmpl w:val="AD62F5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6587B"/>
    <w:multiLevelType w:val="hybridMultilevel"/>
    <w:tmpl w:val="824E5D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C7FD3"/>
    <w:multiLevelType w:val="hybridMultilevel"/>
    <w:tmpl w:val="5276D91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7F4BC7"/>
    <w:multiLevelType w:val="hybridMultilevel"/>
    <w:tmpl w:val="0F6AC8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A61035"/>
    <w:multiLevelType w:val="hybridMultilevel"/>
    <w:tmpl w:val="D9ECED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351A5"/>
    <w:multiLevelType w:val="hybridMultilevel"/>
    <w:tmpl w:val="B51A3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1D1598"/>
    <w:multiLevelType w:val="hybridMultilevel"/>
    <w:tmpl w:val="1B502F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ADCD96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B960D7"/>
    <w:multiLevelType w:val="hybridMultilevel"/>
    <w:tmpl w:val="A0B01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76202"/>
    <w:multiLevelType w:val="hybridMultilevel"/>
    <w:tmpl w:val="66EE1D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1F19E1"/>
    <w:multiLevelType w:val="hybridMultilevel"/>
    <w:tmpl w:val="DC684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453038"/>
    <w:multiLevelType w:val="hybridMultilevel"/>
    <w:tmpl w:val="C18458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D57C3"/>
    <w:multiLevelType w:val="hybridMultilevel"/>
    <w:tmpl w:val="2F66A256"/>
    <w:lvl w:ilvl="0" w:tplc="2ED2AA0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4A90783"/>
    <w:multiLevelType w:val="hybridMultilevel"/>
    <w:tmpl w:val="3C1699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3D1573"/>
    <w:multiLevelType w:val="hybridMultilevel"/>
    <w:tmpl w:val="0500257E"/>
    <w:lvl w:ilvl="0" w:tplc="1ADCD96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69096B"/>
    <w:multiLevelType w:val="hybridMultilevel"/>
    <w:tmpl w:val="23B07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141565"/>
    <w:multiLevelType w:val="hybridMultilevel"/>
    <w:tmpl w:val="308CEF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5773FD"/>
    <w:multiLevelType w:val="hybridMultilevel"/>
    <w:tmpl w:val="13FC25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0B33E6"/>
    <w:multiLevelType w:val="hybridMultilevel"/>
    <w:tmpl w:val="A5B0E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F66498"/>
    <w:multiLevelType w:val="hybridMultilevel"/>
    <w:tmpl w:val="BFE66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090AC0"/>
    <w:multiLevelType w:val="hybridMultilevel"/>
    <w:tmpl w:val="2AAECE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5C1FC4"/>
    <w:multiLevelType w:val="hybridMultilevel"/>
    <w:tmpl w:val="D5B07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270C9C"/>
    <w:multiLevelType w:val="hybridMultilevel"/>
    <w:tmpl w:val="305C8D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553006"/>
    <w:multiLevelType w:val="hybridMultilevel"/>
    <w:tmpl w:val="297E1A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A85979"/>
    <w:multiLevelType w:val="hybridMultilevel"/>
    <w:tmpl w:val="96081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EC0E00"/>
    <w:multiLevelType w:val="hybridMultilevel"/>
    <w:tmpl w:val="6BF865D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46D6F9A"/>
    <w:multiLevelType w:val="hybridMultilevel"/>
    <w:tmpl w:val="7D9E95F0"/>
    <w:lvl w:ilvl="0" w:tplc="1ADCD96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2D38A7"/>
    <w:multiLevelType w:val="hybridMultilevel"/>
    <w:tmpl w:val="267A78D8"/>
    <w:lvl w:ilvl="0" w:tplc="2ED2A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080244"/>
    <w:multiLevelType w:val="hybridMultilevel"/>
    <w:tmpl w:val="340E6B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D43A2D"/>
    <w:multiLevelType w:val="hybridMultilevel"/>
    <w:tmpl w:val="44D03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D534DC"/>
    <w:multiLevelType w:val="hybridMultilevel"/>
    <w:tmpl w:val="477824E0"/>
    <w:lvl w:ilvl="0" w:tplc="2ED2A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E7749F"/>
    <w:multiLevelType w:val="hybridMultilevel"/>
    <w:tmpl w:val="887C72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DB090A"/>
    <w:multiLevelType w:val="hybridMultilevel"/>
    <w:tmpl w:val="E0FE2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482A10"/>
    <w:multiLevelType w:val="hybridMultilevel"/>
    <w:tmpl w:val="A7B2C6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9B4400"/>
    <w:multiLevelType w:val="hybridMultilevel"/>
    <w:tmpl w:val="CE369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504362"/>
    <w:multiLevelType w:val="hybridMultilevel"/>
    <w:tmpl w:val="6DE45B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571603"/>
    <w:multiLevelType w:val="hybridMultilevel"/>
    <w:tmpl w:val="770805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E322DE"/>
    <w:multiLevelType w:val="hybridMultilevel"/>
    <w:tmpl w:val="96DC25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13"/>
  </w:num>
  <w:num w:numId="4">
    <w:abstractNumId w:val="16"/>
  </w:num>
  <w:num w:numId="5">
    <w:abstractNumId w:val="2"/>
  </w:num>
  <w:num w:numId="6">
    <w:abstractNumId w:val="32"/>
  </w:num>
  <w:num w:numId="7">
    <w:abstractNumId w:val="35"/>
  </w:num>
  <w:num w:numId="8">
    <w:abstractNumId w:val="40"/>
  </w:num>
  <w:num w:numId="9">
    <w:abstractNumId w:val="31"/>
  </w:num>
  <w:num w:numId="10">
    <w:abstractNumId w:val="19"/>
  </w:num>
  <w:num w:numId="11">
    <w:abstractNumId w:val="4"/>
  </w:num>
  <w:num w:numId="12">
    <w:abstractNumId w:val="3"/>
  </w:num>
  <w:num w:numId="13">
    <w:abstractNumId w:val="39"/>
  </w:num>
  <w:num w:numId="14">
    <w:abstractNumId w:val="36"/>
  </w:num>
  <w:num w:numId="15">
    <w:abstractNumId w:val="38"/>
  </w:num>
  <w:num w:numId="16">
    <w:abstractNumId w:val="23"/>
  </w:num>
  <w:num w:numId="17">
    <w:abstractNumId w:val="5"/>
  </w:num>
  <w:num w:numId="18">
    <w:abstractNumId w:val="8"/>
  </w:num>
  <w:num w:numId="19">
    <w:abstractNumId w:val="24"/>
  </w:num>
  <w:num w:numId="20">
    <w:abstractNumId w:val="14"/>
  </w:num>
  <w:num w:numId="21">
    <w:abstractNumId w:val="26"/>
  </w:num>
  <w:num w:numId="22">
    <w:abstractNumId w:val="12"/>
  </w:num>
  <w:num w:numId="23">
    <w:abstractNumId w:val="7"/>
  </w:num>
  <w:num w:numId="24">
    <w:abstractNumId w:val="22"/>
  </w:num>
  <w:num w:numId="25">
    <w:abstractNumId w:val="34"/>
  </w:num>
  <w:num w:numId="26">
    <w:abstractNumId w:val="29"/>
  </w:num>
  <w:num w:numId="27">
    <w:abstractNumId w:val="6"/>
  </w:num>
  <w:num w:numId="28">
    <w:abstractNumId w:val="17"/>
  </w:num>
  <w:num w:numId="29">
    <w:abstractNumId w:val="28"/>
  </w:num>
  <w:num w:numId="30">
    <w:abstractNumId w:val="10"/>
  </w:num>
  <w:num w:numId="31">
    <w:abstractNumId w:val="20"/>
  </w:num>
  <w:num w:numId="32">
    <w:abstractNumId w:val="30"/>
  </w:num>
  <w:num w:numId="33">
    <w:abstractNumId w:val="1"/>
  </w:num>
  <w:num w:numId="34">
    <w:abstractNumId w:val="21"/>
  </w:num>
  <w:num w:numId="35">
    <w:abstractNumId w:val="18"/>
  </w:num>
  <w:num w:numId="36">
    <w:abstractNumId w:val="9"/>
  </w:num>
  <w:num w:numId="37">
    <w:abstractNumId w:val="11"/>
  </w:num>
  <w:num w:numId="38">
    <w:abstractNumId w:val="33"/>
  </w:num>
  <w:num w:numId="39">
    <w:abstractNumId w:val="0"/>
  </w:num>
  <w:num w:numId="40">
    <w:abstractNumId w:val="15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B4A"/>
    <w:rsid w:val="000019DC"/>
    <w:rsid w:val="00027C48"/>
    <w:rsid w:val="00074C06"/>
    <w:rsid w:val="000866A9"/>
    <w:rsid w:val="00093E29"/>
    <w:rsid w:val="000A2B6A"/>
    <w:rsid w:val="000C268F"/>
    <w:rsid w:val="000C569A"/>
    <w:rsid w:val="000C750A"/>
    <w:rsid w:val="000D2D51"/>
    <w:rsid w:val="000E11B4"/>
    <w:rsid w:val="000E2A8B"/>
    <w:rsid w:val="00140B88"/>
    <w:rsid w:val="00167B8C"/>
    <w:rsid w:val="001775C2"/>
    <w:rsid w:val="00183AB4"/>
    <w:rsid w:val="001863A1"/>
    <w:rsid w:val="001B4684"/>
    <w:rsid w:val="001D157B"/>
    <w:rsid w:val="00212DE3"/>
    <w:rsid w:val="00261A2C"/>
    <w:rsid w:val="00337ED8"/>
    <w:rsid w:val="00347FF0"/>
    <w:rsid w:val="003669E5"/>
    <w:rsid w:val="003819CC"/>
    <w:rsid w:val="003B3367"/>
    <w:rsid w:val="003E483B"/>
    <w:rsid w:val="00434BBD"/>
    <w:rsid w:val="00445462"/>
    <w:rsid w:val="00454451"/>
    <w:rsid w:val="004E6BEA"/>
    <w:rsid w:val="00500C39"/>
    <w:rsid w:val="005039C4"/>
    <w:rsid w:val="005049CB"/>
    <w:rsid w:val="005B1431"/>
    <w:rsid w:val="006179C0"/>
    <w:rsid w:val="00662C88"/>
    <w:rsid w:val="006E098B"/>
    <w:rsid w:val="0073030E"/>
    <w:rsid w:val="007456A4"/>
    <w:rsid w:val="00760B9E"/>
    <w:rsid w:val="00767982"/>
    <w:rsid w:val="0077124D"/>
    <w:rsid w:val="00797AC2"/>
    <w:rsid w:val="007B5B4A"/>
    <w:rsid w:val="007F1EF4"/>
    <w:rsid w:val="00830FC0"/>
    <w:rsid w:val="008316FF"/>
    <w:rsid w:val="008715C3"/>
    <w:rsid w:val="008C5C0C"/>
    <w:rsid w:val="008D0F90"/>
    <w:rsid w:val="008E3D91"/>
    <w:rsid w:val="0091324A"/>
    <w:rsid w:val="0093678C"/>
    <w:rsid w:val="00960846"/>
    <w:rsid w:val="009877F8"/>
    <w:rsid w:val="009C48BD"/>
    <w:rsid w:val="009D0716"/>
    <w:rsid w:val="009D0B09"/>
    <w:rsid w:val="009E0AB1"/>
    <w:rsid w:val="009F4490"/>
    <w:rsid w:val="00A20502"/>
    <w:rsid w:val="00A423A5"/>
    <w:rsid w:val="00A60DB6"/>
    <w:rsid w:val="00A71B0A"/>
    <w:rsid w:val="00A82F53"/>
    <w:rsid w:val="00AC77FF"/>
    <w:rsid w:val="00AE0AC7"/>
    <w:rsid w:val="00AE5C87"/>
    <w:rsid w:val="00B3425F"/>
    <w:rsid w:val="00B81E7B"/>
    <w:rsid w:val="00BE3475"/>
    <w:rsid w:val="00BE6B99"/>
    <w:rsid w:val="00C456AF"/>
    <w:rsid w:val="00CA0821"/>
    <w:rsid w:val="00CA64AD"/>
    <w:rsid w:val="00CD3A5C"/>
    <w:rsid w:val="00D40A79"/>
    <w:rsid w:val="00D76082"/>
    <w:rsid w:val="00DC771A"/>
    <w:rsid w:val="00DE7E43"/>
    <w:rsid w:val="00E74776"/>
    <w:rsid w:val="00EA137A"/>
    <w:rsid w:val="00ED5517"/>
    <w:rsid w:val="00EF6DFC"/>
    <w:rsid w:val="00F210A0"/>
    <w:rsid w:val="00F410C2"/>
    <w:rsid w:val="00F427F5"/>
    <w:rsid w:val="00F4337B"/>
    <w:rsid w:val="00F911F2"/>
    <w:rsid w:val="00FA28E7"/>
    <w:rsid w:val="00FB4ABE"/>
    <w:rsid w:val="00FB4FD7"/>
    <w:rsid w:val="00FD367C"/>
    <w:rsid w:val="00FE1387"/>
    <w:rsid w:val="00FE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521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B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5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B4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27C48"/>
    <w:rPr>
      <w:color w:val="0000FF" w:themeColor="hyperlink"/>
      <w:u w:val="single"/>
    </w:rPr>
  </w:style>
  <w:style w:type="paragraph" w:styleId="a7">
    <w:name w:val="No Spacing"/>
    <w:uiPriority w:val="1"/>
    <w:qFormat/>
    <w:rsid w:val="00027C48"/>
    <w:pPr>
      <w:spacing w:after="0" w:line="240" w:lineRule="auto"/>
    </w:pPr>
  </w:style>
  <w:style w:type="table" w:styleId="a8">
    <w:name w:val="Table Grid"/>
    <w:basedOn w:val="a1"/>
    <w:uiPriority w:val="59"/>
    <w:rsid w:val="00454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B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5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B4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27C48"/>
    <w:rPr>
      <w:color w:val="0000FF" w:themeColor="hyperlink"/>
      <w:u w:val="single"/>
    </w:rPr>
  </w:style>
  <w:style w:type="paragraph" w:styleId="a7">
    <w:name w:val="No Spacing"/>
    <w:uiPriority w:val="1"/>
    <w:qFormat/>
    <w:rsid w:val="00027C48"/>
    <w:pPr>
      <w:spacing w:after="0" w:line="240" w:lineRule="auto"/>
    </w:pPr>
  </w:style>
  <w:style w:type="table" w:styleId="a8">
    <w:name w:val="Table Grid"/>
    <w:basedOn w:val="a1"/>
    <w:uiPriority w:val="59"/>
    <w:rsid w:val="00454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9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sn.ranepa.ru/dopolnitelnoe-obrazovanie/programmy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Мария Владимировна</dc:creator>
  <cp:lastModifiedBy>Колесникова Светлана Васильевна</cp:lastModifiedBy>
  <cp:revision>2</cp:revision>
  <cp:lastPrinted>2017-11-02T12:55:00Z</cp:lastPrinted>
  <dcterms:created xsi:type="dcterms:W3CDTF">2017-11-08T13:03:00Z</dcterms:created>
  <dcterms:modified xsi:type="dcterms:W3CDTF">2017-11-08T13:03:00Z</dcterms:modified>
</cp:coreProperties>
</file>